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E7" w:rsidRPr="00C6317D" w:rsidRDefault="00C6317D" w:rsidP="00C6317D">
      <w:pPr>
        <w:jc w:val="center"/>
        <w:rPr>
          <w:rFonts w:ascii="Times New Roman" w:hAnsi="Times New Roman"/>
          <w:sz w:val="32"/>
          <w:szCs w:val="32"/>
        </w:rPr>
      </w:pPr>
      <w:r w:rsidRPr="00C6317D">
        <w:rPr>
          <w:rFonts w:ascii="Times New Roman" w:hAnsi="Times New Roman"/>
          <w:sz w:val="32"/>
          <w:szCs w:val="32"/>
        </w:rPr>
        <w:t>Теретический тест Т-2</w:t>
      </w:r>
    </w:p>
    <w:p w:rsidR="00C6317D" w:rsidRDefault="00C6317D" w:rsidP="00C6317D"/>
    <w:p w:rsidR="00C6317D" w:rsidRDefault="00C6317D" w:rsidP="00C6317D"/>
    <w:p w:rsidR="00C6317D" w:rsidRPr="00D15741" w:rsidRDefault="00C6317D" w:rsidP="00C6317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В ситуации, когда игрок, выполняющий штрафные броски, не определен Правилами, должен ли этот игрок назначаться капитаном команды?</w:t>
      </w:r>
    </w:p>
    <w:p w:rsidR="00C6317D" w:rsidRPr="00D15741" w:rsidRDefault="00C6317D" w:rsidP="00C6317D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C6317D" w:rsidRDefault="00C6317D" w:rsidP="00C6317D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C6317D" w:rsidRPr="00D15741" w:rsidRDefault="00C6317D" w:rsidP="00C6317D">
      <w:pPr>
        <w:pStyle w:val="2"/>
        <w:ind w:left="900"/>
        <w:rPr>
          <w:sz w:val="28"/>
          <w:szCs w:val="28"/>
        </w:rPr>
      </w:pPr>
    </w:p>
    <w:p w:rsidR="00C6317D" w:rsidRPr="00D15741" w:rsidRDefault="00C6317D" w:rsidP="00C6317D">
      <w:pPr>
        <w:pStyle w:val="2"/>
        <w:numPr>
          <w:ilvl w:val="0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 w:rsidRPr="00D15741">
        <w:rPr>
          <w:sz w:val="28"/>
          <w:szCs w:val="28"/>
        </w:rPr>
        <w:t>Когда заканчивается перерыв в игре перед началом 1-го периода?</w:t>
      </w:r>
    </w:p>
    <w:p w:rsidR="00C6317D" w:rsidRPr="00D15741" w:rsidRDefault="00C6317D" w:rsidP="00C6317D">
      <w:pPr>
        <w:pStyle w:val="2"/>
        <w:spacing w:before="120"/>
        <w:ind w:left="902"/>
        <w:rPr>
          <w:sz w:val="28"/>
          <w:szCs w:val="28"/>
        </w:rPr>
      </w:pPr>
      <w:r w:rsidRPr="00D15741">
        <w:rPr>
          <w:sz w:val="28"/>
          <w:szCs w:val="28"/>
        </w:rPr>
        <w:t>А) когда закончится отсчёт времени перерыва;</w:t>
      </w:r>
    </w:p>
    <w:p w:rsidR="00C6317D" w:rsidRPr="00D15741" w:rsidRDefault="00C6317D" w:rsidP="00C6317D">
      <w:pPr>
        <w:pStyle w:val="2"/>
        <w:ind w:left="900"/>
        <w:rPr>
          <w:spacing w:val="-4"/>
          <w:sz w:val="28"/>
          <w:szCs w:val="28"/>
        </w:rPr>
      </w:pPr>
      <w:r w:rsidRPr="00D15741">
        <w:rPr>
          <w:spacing w:val="-4"/>
          <w:sz w:val="28"/>
          <w:szCs w:val="28"/>
        </w:rPr>
        <w:t xml:space="preserve">Б) когда мяч покидает руку старшего судьи во время розыгрыша спорного броска. </w:t>
      </w:r>
    </w:p>
    <w:p w:rsidR="00C6317D" w:rsidRPr="00D15741" w:rsidRDefault="00C6317D" w:rsidP="00C6317D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Во время третьего и четвертого периодов команда А атакует корзину, расположенную слева от секретарского столика. Должна ли команда А атаковать корзину, расположенную справа от секретарского столика, если игра будет продолжена в дополнительном периоде?</w:t>
      </w:r>
    </w:p>
    <w:p w:rsidR="00C6317D" w:rsidRPr="00D15741" w:rsidRDefault="00C6317D" w:rsidP="00C6317D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C6317D" w:rsidRDefault="00C6317D" w:rsidP="00C6317D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C6317D" w:rsidRPr="00D15741" w:rsidRDefault="00C6317D" w:rsidP="00C6317D">
      <w:pPr>
        <w:pStyle w:val="2"/>
        <w:ind w:left="900"/>
        <w:rPr>
          <w:sz w:val="28"/>
          <w:szCs w:val="28"/>
        </w:rPr>
      </w:pPr>
    </w:p>
    <w:p w:rsidR="00C6317D" w:rsidRPr="00D15741" w:rsidRDefault="00C6317D" w:rsidP="00C6317D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После розыгрыша начального спорного броска в центральном круге между А4 и Б4 правильно отбитый мяч попадает в судью, и затем им овладевает А4 до того, как он коснулся пола или одного из восьми непрыгавших игроков. Является ли такая игра допустимой?</w:t>
      </w:r>
    </w:p>
    <w:p w:rsidR="00C6317D" w:rsidRPr="00D15741" w:rsidRDefault="00C6317D" w:rsidP="00C6317D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C6317D" w:rsidRDefault="00C6317D" w:rsidP="00C6317D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C6317D" w:rsidRPr="00D15741" w:rsidRDefault="00C6317D" w:rsidP="00C6317D">
      <w:pPr>
        <w:pStyle w:val="2"/>
        <w:ind w:left="900"/>
        <w:rPr>
          <w:sz w:val="28"/>
          <w:szCs w:val="28"/>
        </w:rPr>
      </w:pPr>
    </w:p>
    <w:p w:rsidR="00C6317D" w:rsidRPr="00D15741" w:rsidRDefault="00C6317D" w:rsidP="00C6317D">
      <w:pPr>
        <w:pStyle w:val="2"/>
        <w:numPr>
          <w:ilvl w:val="0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 w:rsidRPr="00D15741">
        <w:rPr>
          <w:sz w:val="28"/>
          <w:szCs w:val="28"/>
        </w:rPr>
        <w:t>В начале 2-го периода команда А имеет право на вбрасывание. Игрок, выполняющий вбрасывание, наступает на площадку и судья фиксирует нарушение. Теперь вбрасывание будет выполнять команда Б. Должна ли теперь стрелка быть установлена для следующей ситуации спорного броска в пользу команды Б?</w:t>
      </w:r>
    </w:p>
    <w:p w:rsidR="00C6317D" w:rsidRPr="00D15741" w:rsidRDefault="00C6317D" w:rsidP="00C6317D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C6317D" w:rsidRDefault="00C6317D" w:rsidP="00C6317D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C6317D" w:rsidRPr="00D15741" w:rsidRDefault="00C6317D" w:rsidP="00C6317D">
      <w:pPr>
        <w:pStyle w:val="2"/>
        <w:ind w:left="900"/>
        <w:rPr>
          <w:sz w:val="28"/>
          <w:szCs w:val="28"/>
        </w:rPr>
      </w:pPr>
    </w:p>
    <w:p w:rsidR="00C6317D" w:rsidRPr="00C6317D" w:rsidRDefault="00C6317D" w:rsidP="00C6317D">
      <w:pPr>
        <w:pStyle w:val="a5"/>
        <w:numPr>
          <w:ilvl w:val="0"/>
          <w:numId w:val="3"/>
        </w:numPr>
        <w:shd w:val="clear" w:color="auto" w:fill="FFFFFF"/>
        <w:tabs>
          <w:tab w:val="left" w:pos="758"/>
        </w:tabs>
        <w:spacing w:after="0" w:line="317" w:lineRule="exact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6317D">
        <w:rPr>
          <w:rFonts w:ascii="Times New Roman" w:hAnsi="Times New Roman"/>
          <w:sz w:val="28"/>
          <w:szCs w:val="28"/>
        </w:rPr>
        <w:t>Ошибкой при выполнении остановок является: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360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А) остановка на слегка согнутые ноги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360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Б) сильный наклон туловища вперёд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360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 xml:space="preserve">   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after="0" w:line="317" w:lineRule="exact"/>
        <w:ind w:left="-720" w:right="-5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     </w:t>
      </w:r>
      <w:r w:rsidRPr="00C6317D">
        <w:rPr>
          <w:rFonts w:ascii="Times New Roman" w:hAnsi="Times New Roman"/>
          <w:sz w:val="28"/>
          <w:szCs w:val="28"/>
        </w:rPr>
        <w:t>Ошибкой при выполнении поворотов является: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А) повороты на согнутых ногах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Б) отрыв осевой ноги от опоры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after="0" w:line="317" w:lineRule="exact"/>
        <w:ind w:left="-720" w:right="-5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63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6317D">
        <w:rPr>
          <w:rFonts w:ascii="Times New Roman" w:hAnsi="Times New Roman"/>
          <w:sz w:val="28"/>
          <w:szCs w:val="28"/>
        </w:rPr>
        <w:t>Точность броска определяется: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А) рациональной техникой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Б) рациональной тактикой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В) физической подготовленностью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after="0" w:line="317" w:lineRule="exact"/>
        <w:ind w:left="-720" w:right="-5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   </w:t>
      </w:r>
      <w:r w:rsidRPr="00C6317D">
        <w:rPr>
          <w:rFonts w:ascii="Times New Roman" w:hAnsi="Times New Roman"/>
          <w:sz w:val="28"/>
          <w:szCs w:val="28"/>
        </w:rPr>
        <w:t xml:space="preserve"> Правильное расположение рук при ловле мяча: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А) ловля ладонями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Б) ловля на прямые руки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В) ловля пальцами, кисти рук образуют «воронку»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after="0" w:line="317" w:lineRule="exact"/>
        <w:ind w:left="-720" w:right="-5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  </w:t>
      </w:r>
      <w:r w:rsidRPr="00C6317D">
        <w:rPr>
          <w:rFonts w:ascii="Times New Roman" w:hAnsi="Times New Roman"/>
          <w:sz w:val="28"/>
          <w:szCs w:val="28"/>
        </w:rPr>
        <w:t xml:space="preserve"> Правильное ведение осуществляется: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А) рукой, ближней к сопернику</w:t>
      </w:r>
    </w:p>
    <w:p w:rsidR="00C6317D" w:rsidRPr="00C6317D" w:rsidRDefault="00C6317D" w:rsidP="00C6317D">
      <w:pPr>
        <w:shd w:val="clear" w:color="auto" w:fill="FFFFFF"/>
        <w:tabs>
          <w:tab w:val="left" w:pos="758"/>
        </w:tabs>
        <w:spacing w:line="317" w:lineRule="exact"/>
        <w:ind w:left="708" w:right="-5"/>
        <w:rPr>
          <w:rFonts w:ascii="Times New Roman" w:hAnsi="Times New Roman"/>
          <w:sz w:val="28"/>
          <w:szCs w:val="28"/>
        </w:rPr>
      </w:pPr>
      <w:r w:rsidRPr="00C6317D">
        <w:rPr>
          <w:rFonts w:ascii="Times New Roman" w:hAnsi="Times New Roman"/>
          <w:sz w:val="28"/>
          <w:szCs w:val="28"/>
        </w:rPr>
        <w:t>Б) рукой, дальней к сопернику</w:t>
      </w:r>
    </w:p>
    <w:p w:rsidR="00C6317D" w:rsidRPr="00C6317D" w:rsidRDefault="00C6317D" w:rsidP="00C6317D">
      <w:pPr>
        <w:rPr>
          <w:rFonts w:ascii="Times New Roman" w:hAnsi="Times New Roman"/>
        </w:rPr>
      </w:pPr>
    </w:p>
    <w:sectPr w:rsidR="00C6317D" w:rsidRPr="00C6317D" w:rsidSect="00C9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E4"/>
    <w:multiLevelType w:val="hybridMultilevel"/>
    <w:tmpl w:val="CC78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B1971"/>
    <w:multiLevelType w:val="hybridMultilevel"/>
    <w:tmpl w:val="DCD809A8"/>
    <w:lvl w:ilvl="0" w:tplc="AC7A743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D8765E"/>
    <w:multiLevelType w:val="hybridMultilevel"/>
    <w:tmpl w:val="E5105D9E"/>
    <w:lvl w:ilvl="0" w:tplc="6400CEAA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C6317D"/>
    <w:rsid w:val="0056703A"/>
    <w:rsid w:val="00C6317D"/>
    <w:rsid w:val="00C9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ind w:left="-284" w:right="-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D"/>
    <w:pPr>
      <w:spacing w:after="200" w:afterAutospacing="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6317D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6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C631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6317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63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1506</Characters>
  <Application>Microsoft Office Word</Application>
  <DocSecurity>0</DocSecurity>
  <Lines>12</Lines>
  <Paragraphs>3</Paragraphs>
  <ScaleCrop>false</ScaleCrop>
  <Company>CtrlSoft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НАТАХА</dc:creator>
  <cp:keywords/>
  <dc:description/>
  <cp:lastModifiedBy>НАТАХА</cp:lastModifiedBy>
  <cp:revision>2</cp:revision>
  <dcterms:created xsi:type="dcterms:W3CDTF">2020-04-14T09:22:00Z</dcterms:created>
  <dcterms:modified xsi:type="dcterms:W3CDTF">2020-04-14T09:43:00Z</dcterms:modified>
</cp:coreProperties>
</file>